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4DD" w:rsidRDefault="00B3752F" w:rsidP="00B3752F">
      <w:pPr>
        <w:jc w:val="center"/>
        <w:rPr>
          <w:rFonts w:ascii="Twinkl" w:hAnsi="Twinkl"/>
          <w:sz w:val="24"/>
        </w:rPr>
      </w:pPr>
      <w:r>
        <w:rPr>
          <w:rFonts w:ascii="Twinkl" w:hAnsi="Twinkl"/>
          <w:sz w:val="24"/>
        </w:rPr>
        <w:t>Lesson 2</w:t>
      </w:r>
    </w:p>
    <w:p w:rsidR="00B3752F" w:rsidRPr="00B3752F" w:rsidRDefault="00B3752F" w:rsidP="00B3752F">
      <w:pPr>
        <w:rPr>
          <w:rFonts w:ascii="Twinkl" w:hAnsi="Twinkl"/>
          <w:color w:val="00B050"/>
          <w:sz w:val="24"/>
        </w:rPr>
      </w:pPr>
      <w:r>
        <w:rPr>
          <w:rFonts w:ascii="Twinkl" w:hAnsi="Twinkl"/>
          <w:sz w:val="24"/>
        </w:rPr>
        <w:t xml:space="preserve">Think about the previous lesson. </w:t>
      </w:r>
      <w:r w:rsidRPr="00B3752F">
        <w:rPr>
          <w:rFonts w:ascii="Twinkl" w:hAnsi="Twinkl"/>
          <w:color w:val="00B050"/>
          <w:sz w:val="24"/>
        </w:rPr>
        <w:t xml:space="preserve">What do the words code and </w:t>
      </w:r>
      <w:r w:rsidRPr="00B3752F">
        <w:rPr>
          <w:rFonts w:ascii="Twinkl" w:hAnsi="Twinkl"/>
          <w:color w:val="00B050"/>
          <w:sz w:val="24"/>
        </w:rPr>
        <w:t>algorithm</w:t>
      </w:r>
      <w:r w:rsidRPr="00B3752F">
        <w:rPr>
          <w:rFonts w:ascii="Twinkl" w:hAnsi="Twinkl"/>
          <w:color w:val="00B050"/>
          <w:sz w:val="24"/>
        </w:rPr>
        <w:t xml:space="preserve"> mean?</w:t>
      </w:r>
    </w:p>
    <w:p w:rsidR="00B3752F" w:rsidRDefault="00B3752F" w:rsidP="00B3752F">
      <w:pPr>
        <w:rPr>
          <w:rFonts w:ascii="Twinkl" w:hAnsi="Twinkl"/>
          <w:color w:val="00B050"/>
          <w:sz w:val="24"/>
        </w:rPr>
      </w:pPr>
      <w:r w:rsidRPr="00B3752F">
        <w:rPr>
          <w:rFonts w:ascii="Twinkl" w:hAnsi="Twinkl"/>
          <w:color w:val="00B050"/>
          <w:sz w:val="24"/>
        </w:rPr>
        <w:t>Why is it important to give precise instructions?</w:t>
      </w:r>
    </w:p>
    <w:p w:rsidR="00B3752F" w:rsidRDefault="00325E49" w:rsidP="00B3752F">
      <w:pPr>
        <w:rPr>
          <w:rFonts w:ascii="Twinkl" w:hAnsi="Twinkl"/>
          <w:sz w:val="24"/>
        </w:rPr>
      </w:pPr>
      <w:r w:rsidRPr="00060B53">
        <w:rPr>
          <w:rFonts w:ascii="Twinkl" w:hAnsi="Twinkl"/>
          <w:noProof/>
          <w:sz w:val="24"/>
          <w:lang w:eastAsia="en-GB"/>
        </w:rPr>
        <w:drawing>
          <wp:anchor distT="0" distB="0" distL="114300" distR="114300" simplePos="0" relativeHeight="251659264" behindDoc="1" locked="0" layoutInCell="1" allowOverlap="1" wp14:anchorId="0DC947ED" wp14:editId="7DD91274">
            <wp:simplePos x="0" y="0"/>
            <wp:positionH relativeFrom="column">
              <wp:posOffset>3502916</wp:posOffset>
            </wp:positionH>
            <wp:positionV relativeFrom="paragraph">
              <wp:posOffset>412618</wp:posOffset>
            </wp:positionV>
            <wp:extent cx="391795" cy="45974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79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752F" w:rsidRPr="00B3752F">
        <w:rPr>
          <w:rFonts w:ascii="Twinkl" w:hAnsi="Twinkl"/>
          <w:sz w:val="24"/>
        </w:rPr>
        <w:t xml:space="preserve">Today </w:t>
      </w:r>
      <w:r w:rsidR="00B3752F">
        <w:rPr>
          <w:rFonts w:ascii="Twinkl" w:hAnsi="Twinkl"/>
          <w:sz w:val="24"/>
        </w:rPr>
        <w:t xml:space="preserve">you are going to use a variety of activities to explore the use of timers in 2code. You will use sound effects, show and hide actions and use angle properties of objects. </w:t>
      </w:r>
    </w:p>
    <w:p w:rsidR="00325E49" w:rsidRDefault="00325E49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 xml:space="preserve">There are a selection of activities within the ‘to-do’           section which will allow you to learn new skills. </w:t>
      </w:r>
    </w:p>
    <w:p w:rsidR="00325E49" w:rsidRDefault="00325E49" w:rsidP="00B3752F">
      <w:pPr>
        <w:rPr>
          <w:rFonts w:ascii="Twinkl" w:hAnsi="Twinkl"/>
          <w:sz w:val="24"/>
        </w:rPr>
      </w:pPr>
    </w:p>
    <w:p w:rsidR="00325E49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-Tick-</w:t>
      </w:r>
      <w:bookmarkStart w:id="0" w:name="_GoBack"/>
      <w:bookmarkEnd w:id="0"/>
      <w:proofErr w:type="spellStart"/>
      <w:r w:rsidR="00325E49">
        <w:rPr>
          <w:rFonts w:ascii="Twinkl" w:hAnsi="Twinkl"/>
          <w:sz w:val="24"/>
        </w:rPr>
        <w:t>tock</w:t>
      </w:r>
      <w:proofErr w:type="spellEnd"/>
      <w:r w:rsidR="00325E49">
        <w:rPr>
          <w:rFonts w:ascii="Twinkl" w:hAnsi="Twinkl"/>
          <w:sz w:val="24"/>
        </w:rPr>
        <w:t xml:space="preserve"> challenge </w:t>
      </w:r>
    </w:p>
    <w:p w:rsidR="00325E49" w:rsidRDefault="005F7C5F" w:rsidP="00B3752F">
      <w:pPr>
        <w:rPr>
          <w:rFonts w:ascii="Twinkl" w:hAnsi="Twinkl"/>
          <w:sz w:val="24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3152329</wp:posOffset>
            </wp:positionH>
            <wp:positionV relativeFrom="paragraph">
              <wp:posOffset>784101</wp:posOffset>
            </wp:positionV>
            <wp:extent cx="1000125" cy="342900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E49" w:rsidRPr="00325E49">
        <w:rPr>
          <w:rFonts w:ascii="Twinkl" w:hAnsi="Twinkl"/>
          <w:sz w:val="24"/>
        </w:rPr>
        <w:t>In this activity there are 5 steps. The symbols on the right-hand side of each activity show what type of activity it is. The first 3 steps are coding activities, step 4 is a debugging activity (this means fixing some code) and the last step is a challenge.</w:t>
      </w:r>
      <w:r w:rsidR="00325E49">
        <w:rPr>
          <w:rFonts w:ascii="Twinkl" w:hAnsi="Twinkl"/>
          <w:sz w:val="24"/>
        </w:rPr>
        <w:t xml:space="preserve"> In step 1 there is a video</w:t>
      </w:r>
      <w:r>
        <w:rPr>
          <w:rFonts w:ascii="Twinkl" w:hAnsi="Twinkl"/>
          <w:sz w:val="24"/>
        </w:rPr>
        <w:t xml:space="preserve"> that you can watch to help you. You can also unlock a hint once you are further into the challenge. Once you have completed the challenge press the button </w:t>
      </w:r>
      <w:r>
        <w:rPr>
          <w:rFonts w:ascii="Twinkl" w:hAnsi="Twinkl"/>
          <w:sz w:val="24"/>
        </w:rPr>
        <w:tab/>
      </w:r>
      <w:r>
        <w:rPr>
          <w:rFonts w:ascii="Twinkl" w:hAnsi="Twinkl"/>
          <w:sz w:val="24"/>
        </w:rPr>
        <w:tab/>
        <w:t xml:space="preserve">            and you will move on. Make sure you save your work before you continue. </w:t>
      </w:r>
    </w:p>
    <w:p w:rsidR="005F7C5F" w:rsidRDefault="005F7C5F" w:rsidP="00B3752F">
      <w:pPr>
        <w:rPr>
          <w:rFonts w:ascii="Twinkl" w:hAnsi="Twinkl"/>
          <w:sz w:val="24"/>
        </w:rPr>
      </w:pPr>
    </w:p>
    <w:p w:rsidR="00325E49" w:rsidRDefault="00325E49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-</w:t>
      </w:r>
      <w:r w:rsidR="005F7C5F">
        <w:rPr>
          <w:rFonts w:ascii="Twinkl" w:hAnsi="Twinkl"/>
          <w:sz w:val="24"/>
        </w:rPr>
        <w:t>Magician</w:t>
      </w:r>
    </w:p>
    <w:p w:rsidR="005F7C5F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This activity will teach you how to use the timer tool to help the magician perform magic tricks.</w:t>
      </w:r>
    </w:p>
    <w:p w:rsidR="005F7C5F" w:rsidRDefault="005F7C5F" w:rsidP="00B3752F">
      <w:pPr>
        <w:rPr>
          <w:rFonts w:ascii="Twinkl" w:hAnsi="Twinkl"/>
          <w:sz w:val="24"/>
        </w:rPr>
      </w:pPr>
    </w:p>
    <w:p w:rsidR="005F7C5F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-Superheroes</w:t>
      </w:r>
    </w:p>
    <w:p w:rsidR="005F7C5F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Within the superhero activity you will make a superhero fly, disappear and increase in size.</w:t>
      </w:r>
    </w:p>
    <w:p w:rsidR="005F7C5F" w:rsidRDefault="005F7C5F" w:rsidP="00B3752F">
      <w:pPr>
        <w:rPr>
          <w:rFonts w:ascii="Twinkl" w:hAnsi="Twinkl"/>
          <w:sz w:val="24"/>
        </w:rPr>
      </w:pPr>
    </w:p>
    <w:p w:rsidR="005F7C5F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>-Sparklers</w:t>
      </w:r>
    </w:p>
    <w:p w:rsidR="005F7C5F" w:rsidRPr="00B3752F" w:rsidRDefault="005F7C5F" w:rsidP="00B3752F">
      <w:pPr>
        <w:rPr>
          <w:rFonts w:ascii="Twinkl" w:hAnsi="Twinkl"/>
          <w:sz w:val="24"/>
        </w:rPr>
      </w:pPr>
      <w:r>
        <w:rPr>
          <w:rFonts w:ascii="Twinkl" w:hAnsi="Twinkl"/>
          <w:sz w:val="24"/>
        </w:rPr>
        <w:t xml:space="preserve">In this activity you will create a firework display using some of the new skills that you have learnt while completing the other activities. </w:t>
      </w:r>
    </w:p>
    <w:p w:rsidR="00B3752F" w:rsidRPr="00B3752F" w:rsidRDefault="00B3752F" w:rsidP="00B3752F">
      <w:pPr>
        <w:rPr>
          <w:rFonts w:ascii="Twinkl" w:hAnsi="Twinkl"/>
          <w:sz w:val="24"/>
        </w:rPr>
      </w:pPr>
    </w:p>
    <w:sectPr w:rsidR="00B3752F" w:rsidRPr="00B3752F" w:rsidSect="00B375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panose1 w:val="00000000000000000000"/>
    <w:charset w:val="00"/>
    <w:family w:val="auto"/>
    <w:pitch w:val="variable"/>
    <w:sig w:usb0="A00000A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52F"/>
    <w:rsid w:val="00325E49"/>
    <w:rsid w:val="005F7C5F"/>
    <w:rsid w:val="00B3752F"/>
    <w:rsid w:val="00EC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07C0A"/>
  <w15:chartTrackingRefBased/>
  <w15:docId w15:val="{F6A94595-9FBC-4D79-B6D7-671A61E2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2021-01-06T22:01:00Z</dcterms:created>
  <dcterms:modified xsi:type="dcterms:W3CDTF">2021-01-06T22:35:00Z</dcterms:modified>
</cp:coreProperties>
</file>